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EA6" w:rsidRDefault="00945EA6" w:rsidP="00945EA6">
      <w:pPr>
        <w:rPr>
          <w:bCs/>
          <w:iCs/>
          <w:sz w:val="24"/>
          <w:szCs w:val="24"/>
        </w:rPr>
      </w:pPr>
      <w:r>
        <w:t xml:space="preserve">The information in this appendix supplements </w:t>
      </w:r>
      <w:hyperlink w:anchor="_5.0_ONE_HASP" w:history="1">
        <w:r w:rsidRPr="00DB3D5E">
          <w:rPr>
            <w:rStyle w:val="Hyperlink"/>
          </w:rPr>
          <w:t xml:space="preserve">Section </w:t>
        </w:r>
        <w:r>
          <w:rPr>
            <w:rStyle w:val="Hyperlink"/>
          </w:rPr>
          <w:t>5</w:t>
        </w:r>
        <w:r w:rsidRPr="00DB3D5E">
          <w:rPr>
            <w:rStyle w:val="Hyperlink"/>
          </w:rPr>
          <w:t>.0</w:t>
        </w:r>
      </w:hyperlink>
      <w:r>
        <w:t xml:space="preserve"> of this chapter and provides an example of the first two pages of a consolidated HASP. The remainder of the HASP can follow the template provided in </w:t>
      </w:r>
      <w:hyperlink w:anchor="_APPENDIX_E_" w:history="1">
        <w:r w:rsidRPr="00153C4B">
          <w:rPr>
            <w:rStyle w:val="Hyperlink"/>
          </w:rPr>
          <w:t xml:space="preserve">Appendix </w:t>
        </w:r>
        <w:r>
          <w:rPr>
            <w:rStyle w:val="Hyperlink"/>
          </w:rPr>
          <w:t>F</w:t>
        </w:r>
      </w:hyperlink>
      <w:r>
        <w:t xml:space="preserve"> or another template preferred by the organization.</w:t>
      </w:r>
    </w:p>
    <w:p w:rsidR="00945EA6" w:rsidRDefault="00945EA6" w:rsidP="00945EA6">
      <w:pPr>
        <w:rPr>
          <w:bCs/>
          <w:iCs/>
          <w:sz w:val="24"/>
          <w:szCs w:val="24"/>
        </w:rPr>
      </w:pPr>
    </w:p>
    <w:p w:rsidR="00945EA6" w:rsidRPr="00BE1F4C" w:rsidRDefault="00945EA6" w:rsidP="00945EA6">
      <w:pPr>
        <w:rPr>
          <w:bCs/>
          <w:iCs/>
          <w:sz w:val="24"/>
          <w:szCs w:val="24"/>
        </w:rPr>
      </w:pPr>
      <w:r w:rsidRPr="00BE1F4C">
        <w:rPr>
          <w:bCs/>
          <w:iCs/>
          <w:sz w:val="24"/>
          <w:szCs w:val="24"/>
        </w:rPr>
        <w:t>Site Name</w:t>
      </w:r>
      <w:proofErr w:type="gramStart"/>
      <w:r w:rsidRPr="00BE1F4C">
        <w:rPr>
          <w:bCs/>
          <w:iCs/>
          <w:sz w:val="24"/>
          <w:szCs w:val="24"/>
        </w:rPr>
        <w:t>:_</w:t>
      </w:r>
      <w:proofErr w:type="gramEnd"/>
      <w:r w:rsidRPr="00BE1F4C">
        <w:rPr>
          <w:bCs/>
          <w:iCs/>
          <w:sz w:val="24"/>
          <w:szCs w:val="24"/>
        </w:rPr>
        <w:t>____________________</w:t>
      </w:r>
      <w:r w:rsidRPr="00BE1F4C">
        <w:rPr>
          <w:bCs/>
          <w:iCs/>
          <w:sz w:val="24"/>
          <w:szCs w:val="24"/>
        </w:rPr>
        <w:tab/>
      </w:r>
      <w:r>
        <w:rPr>
          <w:bCs/>
          <w:iCs/>
          <w:sz w:val="24"/>
          <w:szCs w:val="24"/>
        </w:rPr>
        <w:tab/>
      </w:r>
      <w:r w:rsidRPr="00BE1F4C">
        <w:rPr>
          <w:bCs/>
          <w:iCs/>
          <w:sz w:val="24"/>
          <w:szCs w:val="24"/>
        </w:rPr>
        <w:t>CERCLA ID#:____</w:t>
      </w:r>
      <w:r>
        <w:rPr>
          <w:bCs/>
          <w:iCs/>
          <w:sz w:val="24"/>
          <w:szCs w:val="24"/>
        </w:rPr>
        <w:t>______</w:t>
      </w:r>
      <w:r w:rsidRPr="00BE1F4C">
        <w:rPr>
          <w:bCs/>
          <w:iCs/>
          <w:sz w:val="24"/>
          <w:szCs w:val="24"/>
        </w:rPr>
        <w:t>_______</w:t>
      </w:r>
    </w:p>
    <w:p w:rsidR="00945EA6" w:rsidRPr="00BE1F4C" w:rsidRDefault="00945EA6" w:rsidP="00945EA6">
      <w:pPr>
        <w:rPr>
          <w:bCs/>
          <w:sz w:val="24"/>
          <w:szCs w:val="24"/>
        </w:rPr>
      </w:pPr>
      <w:r w:rsidRPr="00BE1F4C">
        <w:rPr>
          <w:bCs/>
          <w:iCs/>
          <w:sz w:val="24"/>
          <w:szCs w:val="24"/>
        </w:rPr>
        <w:t>Type of Response</w:t>
      </w:r>
      <w:proofErr w:type="gramStart"/>
      <w:r w:rsidRPr="00BE1F4C">
        <w:rPr>
          <w:bCs/>
          <w:iCs/>
          <w:sz w:val="24"/>
          <w:szCs w:val="24"/>
        </w:rPr>
        <w:t>:_</w:t>
      </w:r>
      <w:proofErr w:type="gramEnd"/>
      <w:r w:rsidRPr="00BE1F4C">
        <w:rPr>
          <w:bCs/>
          <w:iCs/>
          <w:sz w:val="24"/>
          <w:szCs w:val="24"/>
        </w:rPr>
        <w:t>______________</w:t>
      </w:r>
      <w:r w:rsidRPr="00BE1F4C">
        <w:rPr>
          <w:bCs/>
          <w:iCs/>
          <w:sz w:val="24"/>
          <w:szCs w:val="24"/>
        </w:rPr>
        <w:tab/>
      </w:r>
      <w:r>
        <w:rPr>
          <w:bCs/>
          <w:iCs/>
          <w:sz w:val="24"/>
          <w:szCs w:val="24"/>
        </w:rPr>
        <w:tab/>
      </w:r>
      <w:r w:rsidRPr="00BE1F4C">
        <w:rPr>
          <w:bCs/>
          <w:sz w:val="24"/>
          <w:szCs w:val="24"/>
        </w:rPr>
        <w:t>USEPA Site ID#:________</w:t>
      </w:r>
      <w:r>
        <w:rPr>
          <w:bCs/>
          <w:sz w:val="24"/>
          <w:szCs w:val="24"/>
        </w:rPr>
        <w:t>______</w:t>
      </w:r>
      <w:r w:rsidRPr="00BE1F4C">
        <w:rPr>
          <w:bCs/>
          <w:sz w:val="24"/>
          <w:szCs w:val="24"/>
        </w:rPr>
        <w:t>_</w:t>
      </w:r>
    </w:p>
    <w:p w:rsidR="00945EA6" w:rsidRDefault="00945EA6" w:rsidP="00945EA6">
      <w:pPr>
        <w:rPr>
          <w:rFonts w:ascii="Bookman Old Style" w:hAnsi="Bookman Old Style" w:cs="Bookman Old Style"/>
          <w:b/>
          <w:bCs/>
          <w:sz w:val="30"/>
          <w:szCs w:val="30"/>
        </w:rPr>
      </w:pPr>
      <w:r w:rsidRPr="00BE1F4C">
        <w:rPr>
          <w:bCs/>
          <w:iCs/>
          <w:sz w:val="24"/>
          <w:szCs w:val="24"/>
        </w:rPr>
        <w:t>Address of Site</w:t>
      </w:r>
      <w:proofErr w:type="gramStart"/>
      <w:r w:rsidRPr="00BE1F4C">
        <w:rPr>
          <w:bCs/>
          <w:iCs/>
          <w:sz w:val="24"/>
          <w:szCs w:val="24"/>
        </w:rPr>
        <w:t>:_</w:t>
      </w:r>
      <w:proofErr w:type="gramEnd"/>
      <w:r w:rsidRPr="00BE1F4C">
        <w:rPr>
          <w:bCs/>
          <w:iCs/>
          <w:sz w:val="24"/>
          <w:szCs w:val="24"/>
        </w:rPr>
        <w:t>________________</w:t>
      </w:r>
      <w:r w:rsidRPr="00BE1F4C">
        <w:rPr>
          <w:bCs/>
          <w:iCs/>
          <w:sz w:val="24"/>
          <w:szCs w:val="24"/>
        </w:rPr>
        <w:tab/>
      </w:r>
      <w:r>
        <w:rPr>
          <w:bCs/>
          <w:iCs/>
          <w:sz w:val="24"/>
          <w:szCs w:val="24"/>
        </w:rPr>
        <w:tab/>
      </w:r>
      <w:r w:rsidRPr="00BE1F4C">
        <w:rPr>
          <w:bCs/>
          <w:sz w:val="24"/>
          <w:szCs w:val="24"/>
        </w:rPr>
        <w:t>Start Date:_____________</w:t>
      </w:r>
      <w:r>
        <w:rPr>
          <w:bCs/>
          <w:sz w:val="24"/>
          <w:szCs w:val="24"/>
        </w:rPr>
        <w:t>______</w:t>
      </w:r>
      <w:r w:rsidRPr="00BE1F4C">
        <w:rPr>
          <w:bCs/>
          <w:sz w:val="24"/>
          <w:szCs w:val="24"/>
        </w:rPr>
        <w:t>_</w:t>
      </w:r>
      <w:r>
        <w:rPr>
          <w:rFonts w:ascii="Bookman Old Style" w:hAnsi="Bookman Old Style" w:cs="Bookman Old Style"/>
          <w:b/>
          <w:bCs/>
          <w:sz w:val="30"/>
          <w:szCs w:val="30"/>
        </w:rPr>
        <w:t xml:space="preserve"> </w:t>
      </w:r>
    </w:p>
    <w:p w:rsidR="00945EA6" w:rsidRDefault="00945EA6" w:rsidP="00945EA6">
      <w:pPr>
        <w:rPr>
          <w:rFonts w:ascii="Bookman Old Style" w:hAnsi="Bookman Old Style" w:cs="Bookman Old Style"/>
          <w:b/>
          <w:bCs/>
          <w:iCs/>
          <w:sz w:val="30"/>
          <w:szCs w:val="30"/>
        </w:rPr>
      </w:pPr>
    </w:p>
    <w:p w:rsidR="00945EA6" w:rsidRDefault="00945EA6" w:rsidP="00945EA6">
      <w:pPr>
        <w:widowControl/>
      </w:pPr>
      <w:r>
        <w:t xml:space="preserve">This HASP is for use by EPA OSCs for responses or operations conducted under the NCP. The NCP states in 40 CFR 300.150(a) that “Response actions under the NCP will comply with the provisions for response action worker safety and health in 29 CFR 1910.120…” The NCP also states in 40 CFR 300.135(l) that “The OSC/RPM is responsible for addressing worker health and safety concerns at a response scene, in accordance with section 300.150.” Accordingly, the OSC has determined that a HASP is required for this site in accordance with the NCP and 29 CFR 1910.120, Hazardous Waste Operations and Emergency Response (HAZWOPER). </w:t>
      </w:r>
    </w:p>
    <w:p w:rsidR="00945EA6" w:rsidRDefault="00945EA6" w:rsidP="00945EA6">
      <w:pPr>
        <w:widowControl/>
      </w:pPr>
    </w:p>
    <w:p w:rsidR="00945EA6" w:rsidRDefault="00945EA6" w:rsidP="00945EA6">
      <w:pPr>
        <w:widowControl/>
      </w:pPr>
      <w:r>
        <w:t>This HASP sets minimum standards for common elements required by HAZWOPER and consolidates all employer HASPs for employer-specific elements. This HASP ensures consistent application and awareness of site safety requirements and concerns. This HASP does not supersede any employer’s safety and health program. It is intended to consolidate common HASP element requirements and prevent conflicting HASP elements among multiple employers.</w:t>
      </w:r>
    </w:p>
    <w:p w:rsidR="00945EA6" w:rsidRDefault="00945EA6" w:rsidP="00945EA6">
      <w:pPr>
        <w:widowControl/>
      </w:pPr>
    </w:p>
    <w:p w:rsidR="00945EA6" w:rsidRDefault="00945EA6" w:rsidP="00945EA6">
      <w:pPr>
        <w:widowControl/>
      </w:pPr>
      <w:r>
        <w:t>EPA’s health and safety responsibilities under the NCP do not relieve other employers working at this site from meeting their responsibilities under HAZWOPER for their employees’ health and safety. In accordance with the NCP 40 CFR 300.150(e)], “All government agencies and private employers are directly responsible for health and safety of their own employees.”</w:t>
      </w:r>
    </w:p>
    <w:p w:rsidR="00945EA6" w:rsidRDefault="00945EA6" w:rsidP="00945EA6">
      <w:pPr>
        <w:widowControl/>
      </w:pPr>
    </w:p>
    <w:p w:rsidR="00945EA6" w:rsidRDefault="00945EA6" w:rsidP="00945EA6">
      <w:pPr>
        <w:widowControl/>
      </w:pPr>
      <w:r>
        <w:t>All employers that participate in this HASP acknowledge that they comply with any applicable requirements under 29 CFR 1910.120 (HAZWOPER), 29 CFR 1910 Subpart I (Personal Protective Equipment and 29 CFR 1910 Subpart Z (Toxic and Hazardous Substances).</w:t>
      </w:r>
    </w:p>
    <w:p w:rsidR="00945EA6" w:rsidRDefault="00945EA6" w:rsidP="00945EA6">
      <w:pPr>
        <w:widowControl/>
      </w:pPr>
    </w:p>
    <w:p w:rsidR="00945EA6" w:rsidRDefault="00945EA6" w:rsidP="00945EA6">
      <w:pPr>
        <w:widowControl/>
      </w:pPr>
      <w:r>
        <w:t>As required by paragraph (b) of HAZWOPER, EPA has a written safety and health program which by incorporation includes this HASP, other safety and health programs (PPE, respiratory protection, medical surveillance, site control, spill containment), the organizational structure, and a comprehensive work plan. Any aspects of the various programs, the organizational structure, or the comprehensive work plan that are refined at the site level are captured in this HASP.</w:t>
      </w:r>
    </w:p>
    <w:p w:rsidR="00945EA6" w:rsidRDefault="00945EA6" w:rsidP="00945EA6">
      <w:pPr>
        <w:widowControl/>
      </w:pPr>
    </w:p>
    <w:p w:rsidR="00945EA6" w:rsidRDefault="00945EA6" w:rsidP="00945EA6">
      <w:pPr>
        <w:widowControl/>
      </w:pPr>
      <w:r>
        <w:t>This HASP will be kept on site per paragraph (b</w:t>
      </w:r>
      <w:proofErr w:type="gramStart"/>
      <w:r>
        <w:t>)(</w:t>
      </w:r>
      <w:proofErr w:type="gramEnd"/>
      <w:r>
        <w:t>4)(</w:t>
      </w:r>
      <w:proofErr w:type="spellStart"/>
      <w:r>
        <w:t>i</w:t>
      </w:r>
      <w:proofErr w:type="spellEnd"/>
      <w:r>
        <w:t>) of HAZWOPER and addresses all of the elements required in paragraph (b)(4)(ii)(A – J) of HAZWOPER:</w:t>
      </w:r>
    </w:p>
    <w:p w:rsidR="00945EA6" w:rsidRDefault="00945EA6" w:rsidP="00945EA6">
      <w:pPr>
        <w:widowControl/>
      </w:pPr>
    </w:p>
    <w:p w:rsidR="00945EA6" w:rsidRDefault="00945EA6" w:rsidP="00945EA6">
      <w:pPr>
        <w:widowControl/>
        <w:numPr>
          <w:ilvl w:val="0"/>
          <w:numId w:val="1"/>
        </w:numPr>
      </w:pPr>
      <w:r>
        <w:t>Safety and health risk or hazard analysis</w:t>
      </w:r>
    </w:p>
    <w:p w:rsidR="00945EA6" w:rsidRDefault="00945EA6" w:rsidP="00945EA6">
      <w:pPr>
        <w:widowControl/>
        <w:numPr>
          <w:ilvl w:val="0"/>
          <w:numId w:val="1"/>
        </w:numPr>
      </w:pPr>
      <w:r w:rsidRPr="007719F7">
        <w:t>Employee training assignments</w:t>
      </w:r>
      <w:r>
        <w:t xml:space="preserve"> </w:t>
      </w:r>
    </w:p>
    <w:p w:rsidR="00945EA6" w:rsidRDefault="00945EA6" w:rsidP="00945EA6">
      <w:pPr>
        <w:widowControl/>
        <w:numPr>
          <w:ilvl w:val="0"/>
          <w:numId w:val="1"/>
        </w:numPr>
      </w:pPr>
      <w:r w:rsidRPr="007719F7">
        <w:t>PPE</w:t>
      </w:r>
    </w:p>
    <w:p w:rsidR="00945EA6" w:rsidRDefault="00945EA6" w:rsidP="00945EA6">
      <w:pPr>
        <w:widowControl/>
        <w:numPr>
          <w:ilvl w:val="0"/>
          <w:numId w:val="1"/>
        </w:numPr>
      </w:pPr>
      <w:r w:rsidRPr="007719F7">
        <w:t>Medical surveillance requirements</w:t>
      </w:r>
    </w:p>
    <w:p w:rsidR="00945EA6" w:rsidRDefault="00945EA6" w:rsidP="00945EA6">
      <w:pPr>
        <w:widowControl/>
        <w:numPr>
          <w:ilvl w:val="0"/>
          <w:numId w:val="1"/>
        </w:numPr>
      </w:pPr>
      <w:r>
        <w:t>A</w:t>
      </w:r>
      <w:r w:rsidRPr="007719F7">
        <w:t>ir monitoring, personnel monitoring, and environmental sampling</w:t>
      </w:r>
    </w:p>
    <w:p w:rsidR="00945EA6" w:rsidRDefault="00945EA6" w:rsidP="00945EA6">
      <w:pPr>
        <w:widowControl/>
        <w:numPr>
          <w:ilvl w:val="0"/>
          <w:numId w:val="1"/>
        </w:numPr>
      </w:pPr>
      <w:r w:rsidRPr="007719F7">
        <w:t>Site control measures</w:t>
      </w:r>
    </w:p>
    <w:p w:rsidR="00945EA6" w:rsidRDefault="00945EA6" w:rsidP="00945EA6">
      <w:pPr>
        <w:widowControl/>
        <w:numPr>
          <w:ilvl w:val="0"/>
          <w:numId w:val="1"/>
        </w:numPr>
      </w:pPr>
      <w:r>
        <w:t>Decontamination procedures</w:t>
      </w:r>
    </w:p>
    <w:p w:rsidR="00945EA6" w:rsidRDefault="00945EA6" w:rsidP="00945EA6">
      <w:pPr>
        <w:widowControl/>
        <w:numPr>
          <w:ilvl w:val="0"/>
          <w:numId w:val="1"/>
        </w:numPr>
      </w:pPr>
      <w:r>
        <w:t>E</w:t>
      </w:r>
      <w:r w:rsidRPr="007719F7">
        <w:t>mergency response</w:t>
      </w:r>
      <w:r>
        <w:t xml:space="preserve"> </w:t>
      </w:r>
    </w:p>
    <w:p w:rsidR="00945EA6" w:rsidRDefault="00945EA6" w:rsidP="00945EA6">
      <w:pPr>
        <w:widowControl/>
        <w:numPr>
          <w:ilvl w:val="0"/>
          <w:numId w:val="1"/>
        </w:numPr>
      </w:pPr>
      <w:r w:rsidRPr="007719F7">
        <w:t>Confined space entry procedures</w:t>
      </w:r>
    </w:p>
    <w:p w:rsidR="00945EA6" w:rsidRDefault="00945EA6" w:rsidP="00945EA6">
      <w:pPr>
        <w:widowControl/>
        <w:numPr>
          <w:ilvl w:val="0"/>
          <w:numId w:val="1"/>
        </w:numPr>
      </w:pPr>
      <w:r>
        <w:t>Spill containment program</w:t>
      </w:r>
    </w:p>
    <w:p w:rsidR="00945EA6" w:rsidRDefault="00945EA6" w:rsidP="00945EA6"/>
    <w:p w:rsidR="00945EA6" w:rsidRDefault="00945EA6" w:rsidP="00945EA6">
      <w:r>
        <w:t>Employer-specific elements in the HASP should refer the employee back to their respective employer HASPs that are attached to the lead HASP.</w:t>
      </w:r>
    </w:p>
    <w:p w:rsidR="00945EA6" w:rsidRPr="009447E3" w:rsidRDefault="00945EA6" w:rsidP="00945EA6">
      <w:pPr>
        <w:widowControl/>
      </w:pPr>
    </w:p>
    <w:p w:rsidR="00945EA6" w:rsidRPr="009447E3" w:rsidRDefault="00945EA6" w:rsidP="00945EA6">
      <w:pPr>
        <w:widowControl/>
      </w:pPr>
    </w:p>
    <w:p w:rsidR="00945EA6" w:rsidRDefault="00945EA6" w:rsidP="00945EA6">
      <w:pPr>
        <w:jc w:val="center"/>
        <w:rPr>
          <w:rFonts w:ascii="Bookman Old Style" w:hAnsi="Bookman Old Style" w:cs="Bookman Old Style"/>
          <w:b/>
          <w:bCs/>
          <w:sz w:val="30"/>
          <w:szCs w:val="30"/>
        </w:rPr>
      </w:pPr>
      <w:r>
        <w:rPr>
          <w:noProof/>
          <w:lang w:eastAsia="en-US"/>
        </w:rPr>
        <w:drawing>
          <wp:inline distT="0" distB="0" distL="0" distR="0" wp14:anchorId="3F397026" wp14:editId="19902984">
            <wp:extent cx="1076325" cy="1076325"/>
            <wp:effectExtent l="19050" t="0" r="9525" b="0"/>
            <wp:docPr id="1" name="Picture 1" descr="EPA Seal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 Seal Small"/>
                    <pic:cNvPicPr>
                      <a:picLocks noChangeAspect="1" noChangeArrowheads="1"/>
                    </pic:cNvPicPr>
                  </pic:nvPicPr>
                  <pic:blipFill>
                    <a:blip r:embed="rId5" cstate="print"/>
                    <a:srcRect/>
                    <a:stretch>
                      <a:fillRect/>
                    </a:stretch>
                  </pic:blipFill>
                  <pic:spPr bwMode="auto">
                    <a:xfrm>
                      <a:off x="0" y="0"/>
                      <a:ext cx="1076325" cy="1076325"/>
                    </a:xfrm>
                    <a:prstGeom prst="rect">
                      <a:avLst/>
                    </a:prstGeom>
                    <a:noFill/>
                    <a:ln w="9525">
                      <a:noFill/>
                      <a:miter lim="800000"/>
                      <a:headEnd/>
                      <a:tailEnd/>
                    </a:ln>
                  </pic:spPr>
                </pic:pic>
              </a:graphicData>
            </a:graphic>
          </wp:inline>
        </w:drawing>
      </w:r>
    </w:p>
    <w:p w:rsidR="00945EA6" w:rsidRPr="0088649D" w:rsidRDefault="00945EA6" w:rsidP="00945EA6">
      <w:pPr>
        <w:jc w:val="center"/>
        <w:rPr>
          <w:b/>
          <w:bCs/>
          <w:sz w:val="30"/>
          <w:szCs w:val="30"/>
        </w:rPr>
      </w:pPr>
      <w:r w:rsidRPr="0088649D">
        <w:rPr>
          <w:b/>
          <w:bCs/>
          <w:sz w:val="30"/>
          <w:szCs w:val="30"/>
        </w:rPr>
        <w:t>HEALTH &amp; SAFETY PLAN</w:t>
      </w:r>
    </w:p>
    <w:p w:rsidR="00945EA6" w:rsidRPr="0088649D" w:rsidRDefault="00945EA6" w:rsidP="00945EA6">
      <w:pPr>
        <w:jc w:val="center"/>
        <w:rPr>
          <w:b/>
          <w:bCs/>
          <w:sz w:val="30"/>
          <w:szCs w:val="30"/>
        </w:rPr>
      </w:pPr>
    </w:p>
    <w:p w:rsidR="00945EA6" w:rsidRPr="0088649D" w:rsidRDefault="00945EA6" w:rsidP="00945EA6">
      <w:pPr>
        <w:jc w:val="center"/>
        <w:rPr>
          <w:b/>
          <w:bCs/>
          <w:sz w:val="30"/>
          <w:szCs w:val="30"/>
        </w:rPr>
      </w:pPr>
      <w:r w:rsidRPr="0088649D">
        <w:rPr>
          <w:b/>
          <w:bCs/>
          <w:sz w:val="30"/>
          <w:szCs w:val="30"/>
        </w:rPr>
        <w:t>Date:</w:t>
      </w:r>
      <w:r>
        <w:rPr>
          <w:b/>
          <w:bCs/>
          <w:sz w:val="30"/>
          <w:szCs w:val="30"/>
        </w:rPr>
        <w:t xml:space="preserve"> </w:t>
      </w:r>
    </w:p>
    <w:p w:rsidR="00945EA6" w:rsidRPr="0088649D" w:rsidRDefault="00945EA6" w:rsidP="00945EA6">
      <w:pPr>
        <w:jc w:val="center"/>
        <w:rPr>
          <w:b/>
          <w:bCs/>
          <w:sz w:val="30"/>
          <w:szCs w:val="30"/>
        </w:rPr>
      </w:pPr>
      <w:r w:rsidRPr="0088649D">
        <w:rPr>
          <w:b/>
          <w:bCs/>
          <w:sz w:val="30"/>
          <w:szCs w:val="30"/>
        </w:rPr>
        <w:t>Amendment Date:</w:t>
      </w:r>
      <w:r>
        <w:rPr>
          <w:b/>
          <w:bCs/>
          <w:sz w:val="30"/>
          <w:szCs w:val="30"/>
        </w:rPr>
        <w:t xml:space="preserve"> </w:t>
      </w:r>
    </w:p>
    <w:p w:rsidR="00945EA6" w:rsidRDefault="00945EA6" w:rsidP="00945EA6">
      <w:pPr>
        <w:rPr>
          <w:rFonts w:ascii="Bookman Old Style" w:hAnsi="Bookman Old Style" w:cs="Bookman Old Style"/>
          <w:b/>
          <w:bCs/>
          <w:sz w:val="30"/>
          <w:szCs w:val="30"/>
        </w:rPr>
      </w:pPr>
    </w:p>
    <w:p w:rsidR="00945EA6" w:rsidRPr="00486BFB" w:rsidRDefault="00945EA6" w:rsidP="00945EA6">
      <w:pPr>
        <w:rPr>
          <w:b/>
          <w:bCs/>
          <w:sz w:val="24"/>
          <w:szCs w:val="24"/>
        </w:rPr>
      </w:pPr>
      <w:smartTag w:uri="urn:schemas-microsoft-com:office:smarttags" w:element="place">
        <w:smartTag w:uri="urn:schemas-microsoft-com:office:smarttags" w:element="country-region">
          <w:r w:rsidRPr="00486BFB">
            <w:rPr>
              <w:b/>
              <w:bCs/>
              <w:sz w:val="24"/>
              <w:szCs w:val="24"/>
            </w:rPr>
            <w:t>U.S.</w:t>
          </w:r>
        </w:smartTag>
      </w:smartTag>
      <w:r w:rsidRPr="00486BFB">
        <w:rPr>
          <w:b/>
          <w:bCs/>
          <w:sz w:val="24"/>
          <w:szCs w:val="24"/>
        </w:rPr>
        <w:t xml:space="preserve"> Environmental Protection Agency, Region #</w:t>
      </w:r>
    </w:p>
    <w:p w:rsidR="00945EA6" w:rsidRDefault="00945EA6" w:rsidP="00945EA6">
      <w:pPr>
        <w:rPr>
          <w:b/>
          <w:bCs/>
          <w:sz w:val="24"/>
          <w:szCs w:val="24"/>
        </w:rPr>
      </w:pPr>
      <w:r w:rsidRPr="00486BFB">
        <w:rPr>
          <w:b/>
          <w:bCs/>
          <w:sz w:val="24"/>
          <w:szCs w:val="24"/>
        </w:rPr>
        <w:t xml:space="preserve">On-Scene Coordinator: </w:t>
      </w:r>
      <w:r>
        <w:rPr>
          <w:b/>
          <w:bCs/>
          <w:sz w:val="24"/>
          <w:szCs w:val="24"/>
        </w:rPr>
        <w:t>_______________________________</w:t>
      </w:r>
    </w:p>
    <w:p w:rsidR="00945EA6" w:rsidRPr="00486BFB" w:rsidRDefault="00945EA6" w:rsidP="00945EA6">
      <w:pPr>
        <w:rPr>
          <w:b/>
          <w:bCs/>
          <w:sz w:val="24"/>
          <w:szCs w:val="24"/>
        </w:rPr>
      </w:pPr>
    </w:p>
    <w:p w:rsidR="00945EA6" w:rsidRDefault="00945EA6" w:rsidP="00945EA6">
      <w:pPr>
        <w:rPr>
          <w:b/>
          <w:bCs/>
          <w:sz w:val="24"/>
          <w:szCs w:val="24"/>
        </w:rPr>
      </w:pPr>
      <w:r w:rsidRPr="00486BFB">
        <w:rPr>
          <w:b/>
          <w:bCs/>
          <w:sz w:val="24"/>
          <w:szCs w:val="24"/>
        </w:rPr>
        <w:t>START Contractor</w:t>
      </w:r>
      <w:r>
        <w:rPr>
          <w:b/>
          <w:bCs/>
          <w:sz w:val="24"/>
          <w:szCs w:val="24"/>
        </w:rPr>
        <w:t>:</w:t>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486BFB">
        <w:rPr>
          <w:b/>
          <w:bCs/>
          <w:sz w:val="24"/>
          <w:szCs w:val="24"/>
        </w:rPr>
        <w:t>ERRS Contractor</w:t>
      </w:r>
      <w:r>
        <w:rPr>
          <w:b/>
          <w:bCs/>
          <w:sz w:val="24"/>
          <w:szCs w:val="24"/>
        </w:rPr>
        <w:t>:</w:t>
      </w:r>
    </w:p>
    <w:p w:rsidR="00945EA6" w:rsidRPr="00486BFB" w:rsidRDefault="00945EA6" w:rsidP="00945EA6">
      <w:pPr>
        <w:rPr>
          <w:b/>
          <w:bCs/>
          <w:sz w:val="24"/>
          <w:szCs w:val="24"/>
        </w:rPr>
      </w:pPr>
      <w:r>
        <w:rPr>
          <w:b/>
          <w:bCs/>
          <w:sz w:val="24"/>
          <w:szCs w:val="24"/>
        </w:rPr>
        <w:t>__________________________</w:t>
      </w:r>
      <w:r>
        <w:rPr>
          <w:b/>
          <w:bCs/>
          <w:sz w:val="24"/>
          <w:szCs w:val="24"/>
        </w:rPr>
        <w:tab/>
      </w:r>
      <w:r>
        <w:rPr>
          <w:b/>
          <w:bCs/>
          <w:sz w:val="24"/>
          <w:szCs w:val="24"/>
        </w:rPr>
        <w:tab/>
      </w:r>
      <w:r>
        <w:rPr>
          <w:b/>
          <w:bCs/>
          <w:sz w:val="24"/>
          <w:szCs w:val="24"/>
        </w:rPr>
        <w:tab/>
        <w:t>_____________________________</w:t>
      </w:r>
    </w:p>
    <w:p w:rsidR="00945EA6" w:rsidRPr="00486BFB" w:rsidRDefault="00945EA6" w:rsidP="00945EA6">
      <w:pPr>
        <w:rPr>
          <w:b/>
          <w:bCs/>
          <w:sz w:val="24"/>
          <w:szCs w:val="24"/>
        </w:rPr>
      </w:pPr>
      <w:r w:rsidRPr="00486BFB">
        <w:rPr>
          <w:b/>
          <w:bCs/>
          <w:sz w:val="24"/>
          <w:szCs w:val="24"/>
        </w:rPr>
        <w:t>Project Director</w:t>
      </w:r>
      <w:r>
        <w:rPr>
          <w:b/>
          <w:bCs/>
          <w:sz w:val="24"/>
          <w:szCs w:val="24"/>
        </w:rPr>
        <w:t xml:space="preserve">/Safety Officer: </w:t>
      </w:r>
      <w:r>
        <w:rPr>
          <w:b/>
          <w:bCs/>
          <w:sz w:val="24"/>
          <w:szCs w:val="24"/>
        </w:rPr>
        <w:tab/>
      </w:r>
      <w:r>
        <w:rPr>
          <w:b/>
          <w:bCs/>
          <w:sz w:val="24"/>
          <w:szCs w:val="24"/>
        </w:rPr>
        <w:tab/>
      </w:r>
      <w:r>
        <w:rPr>
          <w:b/>
          <w:bCs/>
          <w:sz w:val="24"/>
          <w:szCs w:val="24"/>
        </w:rPr>
        <w:tab/>
      </w:r>
      <w:r w:rsidRPr="00486BFB">
        <w:rPr>
          <w:b/>
          <w:bCs/>
          <w:sz w:val="24"/>
          <w:szCs w:val="24"/>
        </w:rPr>
        <w:t>Response Manager</w:t>
      </w:r>
      <w:r>
        <w:rPr>
          <w:b/>
          <w:bCs/>
          <w:sz w:val="24"/>
          <w:szCs w:val="24"/>
        </w:rPr>
        <w:t>/Safety Officer</w:t>
      </w:r>
      <w:r w:rsidRPr="00486BFB">
        <w:rPr>
          <w:b/>
          <w:bCs/>
          <w:sz w:val="24"/>
          <w:szCs w:val="24"/>
        </w:rPr>
        <w:t xml:space="preserve">: </w:t>
      </w:r>
    </w:p>
    <w:p w:rsidR="00945EA6" w:rsidRPr="007871F1" w:rsidRDefault="00945EA6" w:rsidP="00945EA6">
      <w:pPr>
        <w:rPr>
          <w:b/>
          <w:bCs/>
          <w:sz w:val="24"/>
          <w:szCs w:val="24"/>
        </w:rPr>
      </w:pPr>
      <w:r w:rsidRPr="007871F1">
        <w:rPr>
          <w:b/>
          <w:bCs/>
          <w:sz w:val="24"/>
          <w:szCs w:val="24"/>
        </w:rPr>
        <w:t>___________________________</w:t>
      </w:r>
      <w:r w:rsidRPr="007871F1">
        <w:rPr>
          <w:b/>
          <w:bCs/>
          <w:sz w:val="24"/>
          <w:szCs w:val="24"/>
        </w:rPr>
        <w:tab/>
      </w:r>
      <w:r w:rsidRPr="007871F1">
        <w:rPr>
          <w:b/>
          <w:bCs/>
          <w:sz w:val="24"/>
          <w:szCs w:val="24"/>
        </w:rPr>
        <w:tab/>
      </w:r>
      <w:r w:rsidRPr="007871F1">
        <w:rPr>
          <w:b/>
          <w:bCs/>
          <w:sz w:val="24"/>
          <w:szCs w:val="24"/>
        </w:rPr>
        <w:tab/>
        <w:t>_____________________________</w:t>
      </w:r>
    </w:p>
    <w:p w:rsidR="00945EA6" w:rsidRPr="007871F1" w:rsidRDefault="00945EA6" w:rsidP="00945EA6">
      <w:pPr>
        <w:rPr>
          <w:b/>
          <w:bCs/>
          <w:sz w:val="24"/>
          <w:szCs w:val="24"/>
        </w:rPr>
      </w:pPr>
    </w:p>
    <w:p w:rsidR="00945EA6" w:rsidRPr="007871F1" w:rsidRDefault="00945EA6" w:rsidP="00945EA6">
      <w:pPr>
        <w:rPr>
          <w:b/>
          <w:bCs/>
          <w:sz w:val="24"/>
          <w:szCs w:val="24"/>
        </w:rPr>
      </w:pPr>
      <w:r w:rsidRPr="007871F1">
        <w:rPr>
          <w:b/>
          <w:bCs/>
          <w:sz w:val="24"/>
          <w:szCs w:val="24"/>
        </w:rPr>
        <w:t>Other Employers:</w:t>
      </w:r>
      <w:r>
        <w:rPr>
          <w:b/>
          <w:bCs/>
          <w:sz w:val="24"/>
          <w:szCs w:val="24"/>
        </w:rPr>
        <w:t xml:space="preserve"> _______________________________________________________</w:t>
      </w:r>
    </w:p>
    <w:p w:rsidR="00945EA6" w:rsidRPr="007871F1" w:rsidRDefault="00945EA6" w:rsidP="00945EA6">
      <w:pPr>
        <w:rPr>
          <w:b/>
          <w:sz w:val="24"/>
          <w:szCs w:val="24"/>
        </w:rPr>
      </w:pPr>
      <w:r w:rsidRPr="007871F1">
        <w:rPr>
          <w:b/>
          <w:sz w:val="24"/>
          <w:szCs w:val="24"/>
        </w:rPr>
        <w:t>Representative</w:t>
      </w:r>
      <w:r>
        <w:rPr>
          <w:b/>
          <w:sz w:val="24"/>
          <w:szCs w:val="24"/>
        </w:rPr>
        <w:t>s</w:t>
      </w:r>
      <w:r w:rsidRPr="007871F1">
        <w:rPr>
          <w:b/>
          <w:sz w:val="24"/>
          <w:szCs w:val="24"/>
        </w:rPr>
        <w:t>:</w:t>
      </w:r>
      <w:r>
        <w:rPr>
          <w:b/>
          <w:sz w:val="24"/>
          <w:szCs w:val="24"/>
        </w:rPr>
        <w:t xml:space="preserve"> </w:t>
      </w:r>
      <w:r w:rsidRPr="007871F1">
        <w:rPr>
          <w:b/>
          <w:sz w:val="24"/>
          <w:szCs w:val="24"/>
        </w:rPr>
        <w:t>_________________</w:t>
      </w:r>
      <w:r>
        <w:rPr>
          <w:b/>
          <w:sz w:val="24"/>
          <w:szCs w:val="24"/>
        </w:rPr>
        <w:t>__________________________</w:t>
      </w:r>
      <w:r w:rsidRPr="007871F1">
        <w:rPr>
          <w:b/>
          <w:sz w:val="24"/>
          <w:szCs w:val="24"/>
        </w:rPr>
        <w:t>_______</w:t>
      </w:r>
      <w:r>
        <w:rPr>
          <w:b/>
          <w:sz w:val="24"/>
          <w:szCs w:val="24"/>
        </w:rPr>
        <w:t>_</w:t>
      </w:r>
      <w:r w:rsidRPr="007871F1">
        <w:rPr>
          <w:b/>
          <w:sz w:val="24"/>
          <w:szCs w:val="24"/>
        </w:rPr>
        <w:t>_____</w:t>
      </w:r>
    </w:p>
    <w:p w:rsidR="00945EA6" w:rsidRDefault="00945EA6" w:rsidP="00945EA6">
      <w:pPr>
        <w:rPr>
          <w:sz w:val="24"/>
          <w:szCs w:val="24"/>
        </w:rPr>
      </w:pPr>
    </w:p>
    <w:p w:rsidR="00945EA6" w:rsidRDefault="00945EA6" w:rsidP="00945EA6">
      <w:pPr>
        <w:rPr>
          <w:sz w:val="24"/>
          <w:szCs w:val="24"/>
        </w:rPr>
      </w:pPr>
      <w:r>
        <w:rPr>
          <w:sz w:val="24"/>
          <w:szCs w:val="24"/>
        </w:rPr>
        <w:t>Plan Concurrence:</w:t>
      </w:r>
    </w:p>
    <w:tbl>
      <w:tblPr>
        <w:tblW w:w="9360" w:type="dxa"/>
        <w:jc w:val="center"/>
        <w:tblLayout w:type="fixed"/>
        <w:tblCellMar>
          <w:left w:w="100" w:type="dxa"/>
          <w:right w:w="100" w:type="dxa"/>
        </w:tblCellMar>
        <w:tblLook w:val="0000" w:firstRow="0" w:lastRow="0" w:firstColumn="0" w:lastColumn="0" w:noHBand="0" w:noVBand="0"/>
      </w:tblPr>
      <w:tblGrid>
        <w:gridCol w:w="6840"/>
        <w:gridCol w:w="2520"/>
      </w:tblGrid>
      <w:tr w:rsidR="00945EA6" w:rsidTr="00214D3F">
        <w:trPr>
          <w:cantSplit/>
          <w:trHeight w:val="642"/>
          <w:jc w:val="center"/>
        </w:trPr>
        <w:tc>
          <w:tcPr>
            <w:tcW w:w="6840" w:type="dxa"/>
            <w:tcBorders>
              <w:top w:val="single" w:sz="6" w:space="0" w:color="auto"/>
              <w:left w:val="single" w:sz="6" w:space="0" w:color="auto"/>
              <w:bottom w:val="nil"/>
              <w:right w:val="nil"/>
            </w:tcBorders>
          </w:tcPr>
          <w:p w:rsidR="00945EA6" w:rsidRDefault="00945EA6" w:rsidP="00214D3F">
            <w:pPr>
              <w:rPr>
                <w:sz w:val="24"/>
                <w:szCs w:val="24"/>
              </w:rPr>
            </w:pPr>
          </w:p>
          <w:p w:rsidR="00945EA6" w:rsidRDefault="00945EA6" w:rsidP="00214D3F">
            <w:pPr>
              <w:rPr>
                <w:sz w:val="24"/>
                <w:szCs w:val="24"/>
              </w:rPr>
            </w:pPr>
            <w:r>
              <w:rPr>
                <w:sz w:val="24"/>
                <w:szCs w:val="24"/>
              </w:rPr>
              <w:t>____________________________________________________</w:t>
            </w:r>
          </w:p>
          <w:p w:rsidR="00945EA6" w:rsidRDefault="00945EA6" w:rsidP="00214D3F">
            <w:pPr>
              <w:rPr>
                <w:sz w:val="24"/>
                <w:szCs w:val="24"/>
              </w:rPr>
            </w:pPr>
            <w:r>
              <w:rPr>
                <w:sz w:val="24"/>
                <w:szCs w:val="24"/>
              </w:rPr>
              <w:t xml:space="preserve">USEPA On-Scene Coordinator </w:t>
            </w:r>
          </w:p>
        </w:tc>
        <w:tc>
          <w:tcPr>
            <w:tcW w:w="2520" w:type="dxa"/>
            <w:tcBorders>
              <w:top w:val="single" w:sz="6" w:space="0" w:color="auto"/>
              <w:left w:val="single" w:sz="6" w:space="0" w:color="auto"/>
              <w:bottom w:val="nil"/>
              <w:right w:val="single" w:sz="6" w:space="0" w:color="auto"/>
            </w:tcBorders>
          </w:tcPr>
          <w:p w:rsidR="00945EA6" w:rsidRDefault="00945EA6" w:rsidP="00214D3F">
            <w:pPr>
              <w:rPr>
                <w:sz w:val="24"/>
                <w:szCs w:val="24"/>
              </w:rPr>
            </w:pPr>
          </w:p>
          <w:p w:rsidR="00945EA6" w:rsidRDefault="00945EA6" w:rsidP="00214D3F">
            <w:pPr>
              <w:rPr>
                <w:sz w:val="24"/>
                <w:szCs w:val="24"/>
              </w:rPr>
            </w:pPr>
            <w:r>
              <w:rPr>
                <w:sz w:val="24"/>
                <w:szCs w:val="24"/>
              </w:rPr>
              <w:t xml:space="preserve"> _________________                                                   Date</w:t>
            </w:r>
          </w:p>
        </w:tc>
      </w:tr>
      <w:tr w:rsidR="00945EA6" w:rsidTr="00214D3F">
        <w:trPr>
          <w:cantSplit/>
          <w:trHeight w:val="403"/>
          <w:jc w:val="center"/>
        </w:trPr>
        <w:tc>
          <w:tcPr>
            <w:tcW w:w="6840" w:type="dxa"/>
            <w:tcBorders>
              <w:top w:val="single" w:sz="6" w:space="0" w:color="auto"/>
              <w:left w:val="single" w:sz="6" w:space="0" w:color="auto"/>
              <w:bottom w:val="nil"/>
              <w:right w:val="nil"/>
            </w:tcBorders>
          </w:tcPr>
          <w:p w:rsidR="00945EA6" w:rsidRDefault="00945EA6" w:rsidP="00214D3F">
            <w:pPr>
              <w:rPr>
                <w:sz w:val="24"/>
                <w:szCs w:val="24"/>
              </w:rPr>
            </w:pPr>
          </w:p>
          <w:p w:rsidR="00945EA6" w:rsidRDefault="00945EA6" w:rsidP="00214D3F">
            <w:pPr>
              <w:rPr>
                <w:sz w:val="24"/>
                <w:szCs w:val="24"/>
              </w:rPr>
            </w:pPr>
            <w:r>
              <w:rPr>
                <w:sz w:val="24"/>
                <w:szCs w:val="24"/>
              </w:rPr>
              <w:t>____________________________________________________</w:t>
            </w:r>
          </w:p>
          <w:p w:rsidR="00945EA6" w:rsidRDefault="00945EA6" w:rsidP="00214D3F">
            <w:pPr>
              <w:rPr>
                <w:sz w:val="24"/>
                <w:szCs w:val="24"/>
              </w:rPr>
            </w:pPr>
            <w:r w:rsidRPr="00E74147">
              <w:rPr>
                <w:sz w:val="24"/>
                <w:szCs w:val="24"/>
              </w:rPr>
              <w:t xml:space="preserve">ERRS </w:t>
            </w:r>
            <w:r>
              <w:rPr>
                <w:sz w:val="24"/>
                <w:szCs w:val="24"/>
              </w:rPr>
              <w:t xml:space="preserve">Response Manager/Safety Officer        </w:t>
            </w:r>
          </w:p>
        </w:tc>
        <w:tc>
          <w:tcPr>
            <w:tcW w:w="2520" w:type="dxa"/>
            <w:tcBorders>
              <w:top w:val="single" w:sz="6" w:space="0" w:color="auto"/>
              <w:left w:val="single" w:sz="6" w:space="0" w:color="auto"/>
              <w:bottom w:val="nil"/>
              <w:right w:val="single" w:sz="6" w:space="0" w:color="auto"/>
            </w:tcBorders>
          </w:tcPr>
          <w:p w:rsidR="00945EA6" w:rsidRDefault="00945EA6" w:rsidP="00214D3F">
            <w:pPr>
              <w:rPr>
                <w:sz w:val="24"/>
                <w:szCs w:val="24"/>
              </w:rPr>
            </w:pPr>
          </w:p>
          <w:p w:rsidR="00945EA6" w:rsidRDefault="00945EA6" w:rsidP="00214D3F">
            <w:pPr>
              <w:rPr>
                <w:sz w:val="24"/>
                <w:szCs w:val="24"/>
              </w:rPr>
            </w:pPr>
            <w:r>
              <w:rPr>
                <w:sz w:val="24"/>
                <w:szCs w:val="24"/>
              </w:rPr>
              <w:t xml:space="preserve"> __________________                            </w:t>
            </w:r>
          </w:p>
          <w:p w:rsidR="00945EA6" w:rsidRDefault="00945EA6" w:rsidP="00214D3F">
            <w:pPr>
              <w:rPr>
                <w:sz w:val="24"/>
                <w:szCs w:val="24"/>
              </w:rPr>
            </w:pPr>
            <w:r>
              <w:rPr>
                <w:sz w:val="24"/>
                <w:szCs w:val="24"/>
              </w:rPr>
              <w:t xml:space="preserve"> Date</w:t>
            </w:r>
          </w:p>
        </w:tc>
      </w:tr>
      <w:tr w:rsidR="00945EA6" w:rsidTr="00214D3F">
        <w:trPr>
          <w:cantSplit/>
          <w:trHeight w:val="403"/>
          <w:jc w:val="center"/>
        </w:trPr>
        <w:tc>
          <w:tcPr>
            <w:tcW w:w="6840" w:type="dxa"/>
            <w:tcBorders>
              <w:top w:val="single" w:sz="6" w:space="0" w:color="auto"/>
              <w:left w:val="single" w:sz="6" w:space="0" w:color="auto"/>
              <w:bottom w:val="nil"/>
              <w:right w:val="nil"/>
            </w:tcBorders>
          </w:tcPr>
          <w:p w:rsidR="00945EA6" w:rsidRDefault="00945EA6" w:rsidP="00214D3F">
            <w:pPr>
              <w:rPr>
                <w:sz w:val="24"/>
                <w:szCs w:val="24"/>
              </w:rPr>
            </w:pPr>
          </w:p>
          <w:p w:rsidR="00945EA6" w:rsidRDefault="00945EA6" w:rsidP="00214D3F">
            <w:pPr>
              <w:rPr>
                <w:sz w:val="24"/>
                <w:szCs w:val="24"/>
              </w:rPr>
            </w:pPr>
            <w:r>
              <w:rPr>
                <w:sz w:val="24"/>
                <w:szCs w:val="24"/>
              </w:rPr>
              <w:t>_____________________________________________________</w:t>
            </w:r>
          </w:p>
          <w:p w:rsidR="00945EA6" w:rsidRDefault="00945EA6" w:rsidP="00214D3F">
            <w:pPr>
              <w:rPr>
                <w:sz w:val="24"/>
                <w:szCs w:val="24"/>
              </w:rPr>
            </w:pPr>
            <w:r>
              <w:rPr>
                <w:sz w:val="24"/>
                <w:szCs w:val="24"/>
              </w:rPr>
              <w:t>START Project Manager/Safety Officer</w:t>
            </w:r>
          </w:p>
        </w:tc>
        <w:tc>
          <w:tcPr>
            <w:tcW w:w="2520" w:type="dxa"/>
            <w:tcBorders>
              <w:top w:val="single" w:sz="6" w:space="0" w:color="auto"/>
              <w:left w:val="single" w:sz="6" w:space="0" w:color="auto"/>
              <w:bottom w:val="nil"/>
              <w:right w:val="single" w:sz="6" w:space="0" w:color="auto"/>
            </w:tcBorders>
          </w:tcPr>
          <w:p w:rsidR="00945EA6" w:rsidRDefault="00945EA6" w:rsidP="00214D3F">
            <w:pPr>
              <w:rPr>
                <w:sz w:val="24"/>
                <w:szCs w:val="24"/>
              </w:rPr>
            </w:pPr>
          </w:p>
          <w:p w:rsidR="00945EA6" w:rsidRDefault="00945EA6" w:rsidP="00214D3F">
            <w:pPr>
              <w:rPr>
                <w:sz w:val="24"/>
                <w:szCs w:val="24"/>
              </w:rPr>
            </w:pPr>
            <w:r>
              <w:rPr>
                <w:sz w:val="24"/>
                <w:szCs w:val="24"/>
              </w:rPr>
              <w:t xml:space="preserve"> __________________                            </w:t>
            </w:r>
          </w:p>
          <w:p w:rsidR="00945EA6" w:rsidRDefault="00945EA6" w:rsidP="00214D3F">
            <w:pPr>
              <w:rPr>
                <w:sz w:val="24"/>
                <w:szCs w:val="24"/>
              </w:rPr>
            </w:pPr>
            <w:r>
              <w:rPr>
                <w:sz w:val="24"/>
                <w:szCs w:val="24"/>
              </w:rPr>
              <w:t xml:space="preserve"> Date</w:t>
            </w:r>
          </w:p>
        </w:tc>
      </w:tr>
      <w:tr w:rsidR="00945EA6" w:rsidTr="00214D3F">
        <w:trPr>
          <w:cantSplit/>
          <w:trHeight w:val="403"/>
          <w:jc w:val="center"/>
        </w:trPr>
        <w:tc>
          <w:tcPr>
            <w:tcW w:w="6840" w:type="dxa"/>
            <w:tcBorders>
              <w:top w:val="single" w:sz="6" w:space="0" w:color="auto"/>
              <w:left w:val="single" w:sz="6" w:space="0" w:color="auto"/>
              <w:bottom w:val="single" w:sz="6" w:space="0" w:color="auto"/>
              <w:right w:val="nil"/>
            </w:tcBorders>
          </w:tcPr>
          <w:p w:rsidR="00945EA6" w:rsidRDefault="00945EA6" w:rsidP="00214D3F">
            <w:pPr>
              <w:rPr>
                <w:sz w:val="24"/>
                <w:szCs w:val="24"/>
              </w:rPr>
            </w:pPr>
          </w:p>
          <w:p w:rsidR="00945EA6" w:rsidRDefault="00945EA6" w:rsidP="00214D3F">
            <w:pPr>
              <w:rPr>
                <w:sz w:val="24"/>
                <w:szCs w:val="24"/>
              </w:rPr>
            </w:pPr>
            <w:r>
              <w:rPr>
                <w:sz w:val="24"/>
                <w:szCs w:val="24"/>
              </w:rPr>
              <w:t>_____________________________________________________</w:t>
            </w:r>
          </w:p>
          <w:p w:rsidR="00945EA6" w:rsidRDefault="00945EA6" w:rsidP="00214D3F">
            <w:pPr>
              <w:rPr>
                <w:sz w:val="24"/>
                <w:szCs w:val="24"/>
              </w:rPr>
            </w:pPr>
            <w:r>
              <w:rPr>
                <w:sz w:val="24"/>
                <w:szCs w:val="24"/>
              </w:rPr>
              <w:t xml:space="preserve">[Other]  </w:t>
            </w:r>
          </w:p>
        </w:tc>
        <w:tc>
          <w:tcPr>
            <w:tcW w:w="2520" w:type="dxa"/>
            <w:tcBorders>
              <w:top w:val="single" w:sz="6" w:space="0" w:color="auto"/>
              <w:left w:val="single" w:sz="6" w:space="0" w:color="auto"/>
              <w:bottom w:val="single" w:sz="6" w:space="0" w:color="auto"/>
              <w:right w:val="single" w:sz="6" w:space="0" w:color="auto"/>
            </w:tcBorders>
          </w:tcPr>
          <w:p w:rsidR="00945EA6" w:rsidRDefault="00945EA6" w:rsidP="00214D3F">
            <w:pPr>
              <w:rPr>
                <w:sz w:val="24"/>
                <w:szCs w:val="24"/>
              </w:rPr>
            </w:pPr>
          </w:p>
          <w:p w:rsidR="00945EA6" w:rsidRDefault="00945EA6" w:rsidP="00214D3F">
            <w:pPr>
              <w:rPr>
                <w:sz w:val="24"/>
                <w:szCs w:val="24"/>
              </w:rPr>
            </w:pPr>
            <w:r>
              <w:rPr>
                <w:sz w:val="24"/>
                <w:szCs w:val="24"/>
              </w:rPr>
              <w:t xml:space="preserve"> __________________                            </w:t>
            </w:r>
          </w:p>
          <w:p w:rsidR="00945EA6" w:rsidRDefault="00945EA6" w:rsidP="00214D3F">
            <w:pPr>
              <w:rPr>
                <w:sz w:val="24"/>
                <w:szCs w:val="24"/>
              </w:rPr>
            </w:pPr>
            <w:r>
              <w:rPr>
                <w:sz w:val="24"/>
                <w:szCs w:val="24"/>
              </w:rPr>
              <w:t xml:space="preserve"> Date</w:t>
            </w:r>
          </w:p>
        </w:tc>
      </w:tr>
      <w:tr w:rsidR="00945EA6" w:rsidTr="00214D3F">
        <w:trPr>
          <w:cantSplit/>
          <w:trHeight w:val="403"/>
          <w:jc w:val="center"/>
        </w:trPr>
        <w:tc>
          <w:tcPr>
            <w:tcW w:w="6840" w:type="dxa"/>
            <w:tcBorders>
              <w:top w:val="single" w:sz="6" w:space="0" w:color="auto"/>
              <w:left w:val="single" w:sz="6" w:space="0" w:color="auto"/>
              <w:bottom w:val="single" w:sz="6" w:space="0" w:color="auto"/>
              <w:right w:val="nil"/>
            </w:tcBorders>
          </w:tcPr>
          <w:p w:rsidR="00945EA6" w:rsidRDefault="00945EA6" w:rsidP="00214D3F">
            <w:pPr>
              <w:rPr>
                <w:sz w:val="24"/>
                <w:szCs w:val="24"/>
              </w:rPr>
            </w:pPr>
          </w:p>
          <w:p w:rsidR="00945EA6" w:rsidRDefault="00945EA6" w:rsidP="00214D3F">
            <w:pPr>
              <w:rPr>
                <w:sz w:val="24"/>
                <w:szCs w:val="24"/>
              </w:rPr>
            </w:pPr>
            <w:r>
              <w:rPr>
                <w:sz w:val="24"/>
                <w:szCs w:val="24"/>
              </w:rPr>
              <w:t>_____________________________________________________</w:t>
            </w:r>
          </w:p>
          <w:p w:rsidR="00945EA6" w:rsidRDefault="00945EA6" w:rsidP="00214D3F">
            <w:pPr>
              <w:rPr>
                <w:sz w:val="24"/>
                <w:szCs w:val="24"/>
              </w:rPr>
            </w:pPr>
            <w:r>
              <w:rPr>
                <w:sz w:val="24"/>
                <w:szCs w:val="24"/>
              </w:rPr>
              <w:t xml:space="preserve">[Other]  </w:t>
            </w:r>
          </w:p>
        </w:tc>
        <w:tc>
          <w:tcPr>
            <w:tcW w:w="2520" w:type="dxa"/>
            <w:tcBorders>
              <w:top w:val="single" w:sz="6" w:space="0" w:color="auto"/>
              <w:left w:val="single" w:sz="6" w:space="0" w:color="auto"/>
              <w:bottom w:val="single" w:sz="6" w:space="0" w:color="auto"/>
              <w:right w:val="single" w:sz="6" w:space="0" w:color="auto"/>
            </w:tcBorders>
          </w:tcPr>
          <w:p w:rsidR="00945EA6" w:rsidRDefault="00945EA6" w:rsidP="00214D3F">
            <w:pPr>
              <w:rPr>
                <w:sz w:val="24"/>
                <w:szCs w:val="24"/>
              </w:rPr>
            </w:pPr>
          </w:p>
          <w:p w:rsidR="00945EA6" w:rsidRDefault="00945EA6" w:rsidP="00214D3F">
            <w:pPr>
              <w:rPr>
                <w:sz w:val="24"/>
                <w:szCs w:val="24"/>
              </w:rPr>
            </w:pPr>
            <w:r>
              <w:rPr>
                <w:sz w:val="24"/>
                <w:szCs w:val="24"/>
              </w:rPr>
              <w:t xml:space="preserve"> __________________                            </w:t>
            </w:r>
          </w:p>
          <w:p w:rsidR="00945EA6" w:rsidRDefault="00945EA6" w:rsidP="00214D3F">
            <w:pPr>
              <w:rPr>
                <w:sz w:val="24"/>
                <w:szCs w:val="24"/>
              </w:rPr>
            </w:pPr>
            <w:r>
              <w:rPr>
                <w:sz w:val="24"/>
                <w:szCs w:val="24"/>
              </w:rPr>
              <w:t xml:space="preserve"> Date</w:t>
            </w:r>
          </w:p>
        </w:tc>
      </w:tr>
    </w:tbl>
    <w:p w:rsidR="00341CFA" w:rsidRDefault="00341CFA">
      <w:bookmarkStart w:id="0" w:name="_GoBack"/>
      <w:bookmarkEnd w:id="0"/>
    </w:p>
    <w:sectPr w:rsidR="00341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C4A5D"/>
    <w:multiLevelType w:val="hybridMultilevel"/>
    <w:tmpl w:val="FE6E555C"/>
    <w:lvl w:ilvl="0" w:tplc="E9C0ED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EA6"/>
    <w:rsid w:val="00341CFA"/>
    <w:rsid w:val="00945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B51D2D3B-EDDF-4060-8B12-C40FFD18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EA6"/>
    <w:pPr>
      <w:widowControl w:val="0"/>
      <w:autoSpaceDE w:val="0"/>
      <w:autoSpaceDN w:val="0"/>
      <w:adjustRightInd w:val="0"/>
      <w:spacing w:after="0" w:line="240" w:lineRule="auto"/>
    </w:pPr>
    <w:rPr>
      <w:rFonts w:ascii="Times New Roman" w:eastAsia="MS Mincho"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45E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5E3A04E4709448B2EBDE3F534E8A1E" ma:contentTypeVersion="8" ma:contentTypeDescription="Create a new document." ma:contentTypeScope="" ma:versionID="41285940e6013987bddeab7265413c0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5fc27ea2-0a83-4184-96d5-eebebc378032" xmlns:ns6="39869222-00e1-4a69-a207-90f4b4bf3f8f" targetNamespace="http://schemas.microsoft.com/office/2006/metadata/properties" ma:root="true" ma:fieldsID="0fc37c6bc6cbf000550d60c1a032e356" ns1:_="" ns2:_="" ns3:_="" ns4:_="" ns5:_="" ns6:_="">
    <xsd:import namespace="http://schemas.microsoft.com/sharepoint/v3"/>
    <xsd:import namespace="4ffa91fb-a0ff-4ac5-b2db-65c790d184a4"/>
    <xsd:import namespace="http://schemas.microsoft.com/sharepoint.v3"/>
    <xsd:import namespace="http://schemas.microsoft.com/sharepoint/v3/fields"/>
    <xsd:import namespace="5fc27ea2-0a83-4184-96d5-eebebc378032"/>
    <xsd:import namespace="39869222-00e1-4a69-a207-90f4b4bf3f8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e3f09c3df709400db2417a7161762d62"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616fad02-ca18-4cde-933c-37fb1002afa2}" ma:internalName="TaxCatchAllLabel" ma:readOnly="true" ma:showField="CatchAllDataLabel" ma:web="5fc27ea2-0a83-4184-96d5-eebebc37803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616fad02-ca18-4cde-933c-37fb1002afa2}" ma:internalName="TaxCatchAll" ma:showField="CatchAllData" ma:web="5fc27ea2-0a83-4184-96d5-eebebc3780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c27ea2-0a83-4184-96d5-eebebc378032" elementFormDefault="qualified">
    <xsd:import namespace="http://schemas.microsoft.com/office/2006/documentManagement/types"/>
    <xsd:import namespace="http://schemas.microsoft.com/office/infopath/2007/PartnerControls"/>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869222-00e1-4a69-a207-90f4b4bf3f8f"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5fc27ea2-0a83-4184-96d5-eebebc378032">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2017-01-25T19:22:31+00:00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E64EA28F-1B12-428A-9A0B-8CEC185C3440}"/>
</file>

<file path=customXml/itemProps2.xml><?xml version="1.0" encoding="utf-8"?>
<ds:datastoreItem xmlns:ds="http://schemas.openxmlformats.org/officeDocument/2006/customXml" ds:itemID="{54BEE65F-F64F-43A8-81E1-00449DFF5038}"/>
</file>

<file path=customXml/itemProps3.xml><?xml version="1.0" encoding="utf-8"?>
<ds:datastoreItem xmlns:ds="http://schemas.openxmlformats.org/officeDocument/2006/customXml" ds:itemID="{F7B315EA-ABF5-4500-833C-03528CEB7C44}"/>
</file>

<file path=customXml/itemProps4.xml><?xml version="1.0" encoding="utf-8"?>
<ds:datastoreItem xmlns:ds="http://schemas.openxmlformats.org/officeDocument/2006/customXml" ds:itemID="{EB144C81-73AB-4FD6-BBCD-8D0FBB7E8296}"/>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3857</Characters>
  <Application>Microsoft Office Word</Application>
  <DocSecurity>0</DocSecurity>
  <Lines>32</Lines>
  <Paragraphs>9</Paragraphs>
  <ScaleCrop>false</ScaleCrop>
  <Company>Tetra Tech</Company>
  <LinksUpToDate>false</LinksUpToDate>
  <CharactersWithSpaces>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Quinn</dc:creator>
  <cp:keywords/>
  <dc:description/>
  <cp:lastModifiedBy>Kelley, Quinn</cp:lastModifiedBy>
  <cp:revision>1</cp:revision>
  <dcterms:created xsi:type="dcterms:W3CDTF">2015-07-28T14:08:00Z</dcterms:created>
  <dcterms:modified xsi:type="dcterms:W3CDTF">2015-07-28T14:09:00Z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0x010100DC5E3A04E4709448B2EBDE3F534E8A1E</vt:lpwstr>
  </property>
</Properties>
</file>