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6" w:rsidRDefault="0068327F" w:rsidP="00562987">
      <w:pPr>
        <w:spacing w:after="0"/>
        <w:jc w:val="center"/>
      </w:pPr>
      <w:r>
        <w:t xml:space="preserve">Haystack #1 AUM </w:t>
      </w:r>
      <w:r w:rsidR="00562987">
        <w:t>Removal Evaluation Assessment</w:t>
      </w:r>
    </w:p>
    <w:p w:rsidR="00562987" w:rsidRDefault="00562987" w:rsidP="00562987">
      <w:pPr>
        <w:spacing w:after="0"/>
        <w:jc w:val="center"/>
      </w:pPr>
      <w:r>
        <w:t>Logistics</w:t>
      </w:r>
    </w:p>
    <w:p w:rsidR="00562987" w:rsidRDefault="00562987" w:rsidP="00562987">
      <w:pPr>
        <w:spacing w:after="0"/>
        <w:jc w:val="center"/>
      </w:pPr>
    </w:p>
    <w:p w:rsidR="00562987" w:rsidRDefault="00562987" w:rsidP="00562987">
      <w:pPr>
        <w:spacing w:after="0"/>
      </w:pPr>
      <w:r>
        <w:t>Site information:</w:t>
      </w:r>
    </w:p>
    <w:p w:rsidR="00562987" w:rsidRDefault="00562987" w:rsidP="00562987">
      <w:pPr>
        <w:spacing w:after="0"/>
        <w:rPr>
          <w:rStyle w:val="apple-converted-space"/>
          <w:rFonts w:ascii="Arial" w:hAnsi="Arial" w:cs="Arial"/>
          <w:color w:val="000000"/>
          <w:sz w:val="20"/>
          <w:szCs w:val="20"/>
          <w:shd w:val="clear" w:color="auto" w:fill="FFFFFF"/>
        </w:rPr>
      </w:pPr>
      <w:r>
        <w:rPr>
          <w:rStyle w:val="normalfont"/>
          <w:rFonts w:ascii="Arial" w:hAnsi="Arial" w:cs="Arial"/>
          <w:color w:val="000000"/>
          <w:sz w:val="20"/>
          <w:szCs w:val="20"/>
          <w:shd w:val="clear" w:color="auto" w:fill="FFFFFF"/>
        </w:rPr>
        <w:t>Prewitt, NM 87045</w:t>
      </w:r>
      <w:r>
        <w:rPr>
          <w:rFonts w:ascii="Arial" w:hAnsi="Arial" w:cs="Arial"/>
          <w:color w:val="000000"/>
          <w:sz w:val="20"/>
          <w:szCs w:val="20"/>
          <w:shd w:val="clear" w:color="auto" w:fill="FFFFFF"/>
        </w:rPr>
        <w:br/>
      </w:r>
      <w:hyperlink r:id="rId6" w:history="1">
        <w:r>
          <w:rPr>
            <w:rStyle w:val="Hyperlink"/>
            <w:rFonts w:ascii="Arial" w:hAnsi="Arial" w:cs="Arial"/>
            <w:color w:val="006633"/>
            <w:sz w:val="20"/>
            <w:szCs w:val="20"/>
            <w:shd w:val="clear" w:color="auto" w:fill="FFFFFF"/>
          </w:rPr>
          <w:t>www.epaosc.org/Haystack1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Style w:val="normalfont"/>
          <w:rFonts w:ascii="Arial" w:hAnsi="Arial" w:cs="Arial"/>
          <w:color w:val="000000"/>
          <w:sz w:val="20"/>
          <w:szCs w:val="20"/>
          <w:shd w:val="clear" w:color="auto" w:fill="FFFFFF"/>
        </w:rPr>
        <w:t>Latitude: 35.3475899</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Style w:val="normalfont"/>
          <w:rFonts w:ascii="Arial" w:hAnsi="Arial" w:cs="Arial"/>
          <w:color w:val="000000"/>
          <w:sz w:val="20"/>
          <w:szCs w:val="20"/>
          <w:shd w:val="clear" w:color="auto" w:fill="FFFFFF"/>
        </w:rPr>
        <w:t>Longitude: -107.9409441</w:t>
      </w:r>
      <w:r>
        <w:rPr>
          <w:rStyle w:val="apple-converted-space"/>
          <w:rFonts w:ascii="Arial" w:hAnsi="Arial" w:cs="Arial"/>
          <w:color w:val="000000"/>
          <w:sz w:val="20"/>
          <w:szCs w:val="20"/>
          <w:shd w:val="clear" w:color="auto" w:fill="FFFFFF"/>
        </w:rPr>
        <w:t> </w:t>
      </w:r>
    </w:p>
    <w:p w:rsidR="00562987" w:rsidRDefault="00562987" w:rsidP="00562987">
      <w:pPr>
        <w:spacing w:after="0"/>
        <w:rPr>
          <w:rStyle w:val="apple-converted-space"/>
          <w:rFonts w:ascii="Arial" w:hAnsi="Arial" w:cs="Arial"/>
          <w:color w:val="000000"/>
          <w:sz w:val="20"/>
          <w:szCs w:val="20"/>
          <w:shd w:val="clear" w:color="auto" w:fill="FFFFFF"/>
        </w:rPr>
      </w:pPr>
    </w:p>
    <w:p w:rsidR="00562987" w:rsidRDefault="00562987" w:rsidP="00562987">
      <w:pPr>
        <w:spacing w:after="0"/>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The Site is located on the Navajo Reservation, about 8 miles off of I-40, Exit 63</w:t>
      </w:r>
    </w:p>
    <w:p w:rsidR="00F97366" w:rsidRDefault="00F97366" w:rsidP="00F97366">
      <w:pPr>
        <w:pStyle w:val="ListParagraph"/>
        <w:numPr>
          <w:ilvl w:val="0"/>
          <w:numId w:val="1"/>
        </w:numPr>
        <w:spacing w:after="0"/>
      </w:pPr>
      <w:r>
        <w:t>Head north off of Exit 63 toward NM-122 W 0.2 mi</w:t>
      </w:r>
    </w:p>
    <w:p w:rsidR="00F97366" w:rsidRDefault="00F97366" w:rsidP="00F97366">
      <w:pPr>
        <w:pStyle w:val="ListParagraph"/>
        <w:numPr>
          <w:ilvl w:val="0"/>
          <w:numId w:val="1"/>
        </w:numPr>
        <w:spacing w:after="0"/>
      </w:pPr>
      <w:r>
        <w:t>Turn right onto NM-122 E 2.6 mi</w:t>
      </w:r>
    </w:p>
    <w:p w:rsidR="00F97366" w:rsidRDefault="00F97366" w:rsidP="00F97366">
      <w:pPr>
        <w:pStyle w:val="ListParagraph"/>
        <w:numPr>
          <w:ilvl w:val="0"/>
          <w:numId w:val="1"/>
        </w:numPr>
        <w:spacing w:after="0"/>
      </w:pPr>
      <w:r>
        <w:t>Turn left onto Co Rd 23 4.3 mi</w:t>
      </w:r>
    </w:p>
    <w:p w:rsidR="00F97366" w:rsidRDefault="00F97366" w:rsidP="00F97366">
      <w:pPr>
        <w:pStyle w:val="ListParagraph"/>
        <w:numPr>
          <w:ilvl w:val="0"/>
          <w:numId w:val="1"/>
        </w:numPr>
        <w:spacing w:after="0"/>
      </w:pPr>
      <w:r>
        <w:t>Turn left toward Co Rd 41 0.3 mi</w:t>
      </w:r>
    </w:p>
    <w:p w:rsidR="00F97366" w:rsidRDefault="00F97366" w:rsidP="00F97366">
      <w:pPr>
        <w:pStyle w:val="ListParagraph"/>
        <w:numPr>
          <w:ilvl w:val="0"/>
          <w:numId w:val="1"/>
        </w:numPr>
        <w:spacing w:after="0"/>
      </w:pPr>
      <w:r>
        <w:t>Continue onto Co Rd 41 0.2 mi</w:t>
      </w:r>
    </w:p>
    <w:p w:rsidR="00F97366" w:rsidRDefault="00F97366" w:rsidP="00F97366">
      <w:pPr>
        <w:spacing w:after="0"/>
      </w:pPr>
    </w:p>
    <w:p w:rsidR="00F97366" w:rsidRDefault="00F97366" w:rsidP="00F97366">
      <w:pPr>
        <w:spacing w:after="0"/>
      </w:pPr>
      <w:r>
        <w:t xml:space="preserve">It is likely we will either leave together in the morning OR </w:t>
      </w:r>
      <w:r w:rsidRPr="00F97366">
        <w:t>rendezvous</w:t>
      </w:r>
      <w:r>
        <w:t xml:space="preserve"> on NM-122, which is just off exit 63 to the north (you will see the Tomahawk Bar and a very large parking area with a train line behind it)</w:t>
      </w:r>
    </w:p>
    <w:p w:rsidR="00F97366" w:rsidRDefault="00F97366" w:rsidP="00F97366">
      <w:pPr>
        <w:spacing w:after="0"/>
      </w:pPr>
    </w:p>
    <w:p w:rsidR="00C74425" w:rsidRDefault="00F97366" w:rsidP="00F97366">
      <w:pPr>
        <w:spacing w:after="0"/>
      </w:pPr>
      <w:r>
        <w:t xml:space="preserve">My expectations are to mobilize the site on Monday, which means we start work Tuesday morning.  I am getting into ABQ Sunday night and will be on site Monday to receive and set up equipment.  Site is roughly 60 minutes from the hotel.  Due to weather concerns and heat, I would like to get an early start each day.  We will start work at 0800, which means we leave the hotel(s) before 0700.  It will probably take an hour each morning to set up once we’re on site.  </w:t>
      </w:r>
    </w:p>
    <w:p w:rsidR="00F97366" w:rsidRDefault="00F97366" w:rsidP="00F97366">
      <w:pPr>
        <w:spacing w:after="0"/>
      </w:pPr>
      <w:r>
        <w:t xml:space="preserve">If you are coming in on Monday and will be in the area prior to 3, please come to site for </w:t>
      </w:r>
      <w:r w:rsidR="00C74425">
        <w:t xml:space="preserve">orientation, </w:t>
      </w:r>
      <w:r>
        <w:t xml:space="preserve">If you are coming in after 3, head to Gallup and we’ll have a planning dinner / meeting to go over things. </w:t>
      </w:r>
    </w:p>
    <w:p w:rsidR="00C74425" w:rsidRDefault="00C74425" w:rsidP="00F97366">
      <w:pPr>
        <w:spacing w:after="0"/>
      </w:pPr>
      <w:r>
        <w:t>If you are coming in Tuesday+, please text me 415.940.1108 if you are not sure how to get to the site and I will arrange someone to meet you at the Tomahawk Bar (see above)</w:t>
      </w:r>
      <w:r w:rsidR="000463AC">
        <w:t xml:space="preserve"> unless we leave together in the morning from Gallup, NM.</w:t>
      </w:r>
    </w:p>
    <w:p w:rsidR="00C74425" w:rsidRDefault="00C74425" w:rsidP="00F97366">
      <w:pPr>
        <w:spacing w:after="0"/>
      </w:pPr>
    </w:p>
    <w:p w:rsidR="00C74425" w:rsidRDefault="00C74425" w:rsidP="00F97366">
      <w:pPr>
        <w:spacing w:after="0"/>
      </w:pPr>
      <w:r>
        <w:t>Site conditions:</w:t>
      </w:r>
    </w:p>
    <w:p w:rsidR="00C74425" w:rsidRDefault="00C74425" w:rsidP="00F97366">
      <w:pPr>
        <w:spacing w:after="0"/>
      </w:pPr>
      <w:r>
        <w:t xml:space="preserve">Bring </w:t>
      </w:r>
      <w:proofErr w:type="gramStart"/>
      <w:r>
        <w:t>food,</w:t>
      </w:r>
      <w:proofErr w:type="gramEnd"/>
      <w:r>
        <w:t xml:space="preserve"> there is no places to eat within 30 minutes.  We will have the mobile command post which comes with a refrigerator and microwave.  We will also have coolers for drinks, shade tents, tables and chairs.  It can be hot and we will be working at 7000 feet.  Items to bring: rain jacket, steal toed boots, sun hat, sun screen, breathable long sleeves, long pants</w:t>
      </w:r>
      <w:r w:rsidR="0014479F">
        <w:t xml:space="preserve">, </w:t>
      </w:r>
      <w:proofErr w:type="gramStart"/>
      <w:r w:rsidR="0014479F">
        <w:t>TLD</w:t>
      </w:r>
      <w:proofErr w:type="gramEnd"/>
      <w:r w:rsidR="0014479F">
        <w:t xml:space="preserve"> badge (if you have one)</w:t>
      </w:r>
      <w:r>
        <w:t>.  Cell service is good.  If in the right spot, we should have 4G LTE, at least with Verizon plus we’ll have the Sat dish on the MCP for communications</w:t>
      </w:r>
      <w:r w:rsidR="0014479F">
        <w:t>.</w:t>
      </w:r>
    </w:p>
    <w:p w:rsidR="0014479F" w:rsidRDefault="0014479F" w:rsidP="00F97366">
      <w:pPr>
        <w:spacing w:after="0"/>
      </w:pPr>
    </w:p>
    <w:p w:rsidR="00C74425" w:rsidRDefault="00C74425" w:rsidP="00F97366">
      <w:pPr>
        <w:spacing w:after="0"/>
      </w:pPr>
    </w:p>
    <w:p w:rsidR="00C74425" w:rsidRPr="0068327F" w:rsidRDefault="00C74425" w:rsidP="00F97366">
      <w:pPr>
        <w:spacing w:after="0"/>
      </w:pPr>
    </w:p>
    <w:sectPr w:rsidR="00C74425" w:rsidRPr="0068327F" w:rsidSect="000F0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71C"/>
    <w:multiLevelType w:val="hybridMultilevel"/>
    <w:tmpl w:val="36AC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CA7"/>
    <w:rsid w:val="000463AC"/>
    <w:rsid w:val="00070872"/>
    <w:rsid w:val="000F01D0"/>
    <w:rsid w:val="0014479F"/>
    <w:rsid w:val="001C212B"/>
    <w:rsid w:val="001E56D9"/>
    <w:rsid w:val="001F4C97"/>
    <w:rsid w:val="002D2F92"/>
    <w:rsid w:val="00340B70"/>
    <w:rsid w:val="003960B1"/>
    <w:rsid w:val="003A735C"/>
    <w:rsid w:val="003C1EB1"/>
    <w:rsid w:val="0046242C"/>
    <w:rsid w:val="004A2CA7"/>
    <w:rsid w:val="00503866"/>
    <w:rsid w:val="00562987"/>
    <w:rsid w:val="005E23BF"/>
    <w:rsid w:val="00681F0E"/>
    <w:rsid w:val="0068327F"/>
    <w:rsid w:val="006E44BC"/>
    <w:rsid w:val="00717A36"/>
    <w:rsid w:val="00740E3C"/>
    <w:rsid w:val="00800BB2"/>
    <w:rsid w:val="0083171D"/>
    <w:rsid w:val="00891B83"/>
    <w:rsid w:val="008B14E3"/>
    <w:rsid w:val="00935E5A"/>
    <w:rsid w:val="009F16E0"/>
    <w:rsid w:val="00A24A7D"/>
    <w:rsid w:val="00A979D1"/>
    <w:rsid w:val="00AA5869"/>
    <w:rsid w:val="00B179B4"/>
    <w:rsid w:val="00B61765"/>
    <w:rsid w:val="00B626B3"/>
    <w:rsid w:val="00B70162"/>
    <w:rsid w:val="00B90057"/>
    <w:rsid w:val="00BA5987"/>
    <w:rsid w:val="00BC0453"/>
    <w:rsid w:val="00C72181"/>
    <w:rsid w:val="00C74425"/>
    <w:rsid w:val="00C92DAC"/>
    <w:rsid w:val="00CE646A"/>
    <w:rsid w:val="00DA49DB"/>
    <w:rsid w:val="00E3221E"/>
    <w:rsid w:val="00F9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92"/>
    <w:rPr>
      <w:rFonts w:ascii="Tahoma" w:hAnsi="Tahoma" w:cs="Tahoma"/>
      <w:sz w:val="16"/>
      <w:szCs w:val="16"/>
    </w:rPr>
  </w:style>
  <w:style w:type="character" w:customStyle="1" w:styleId="normalfont">
    <w:name w:val="normalfont"/>
    <w:basedOn w:val="DefaultParagraphFont"/>
    <w:rsid w:val="00562987"/>
  </w:style>
  <w:style w:type="character" w:styleId="Hyperlink">
    <w:name w:val="Hyperlink"/>
    <w:basedOn w:val="DefaultParagraphFont"/>
    <w:uiPriority w:val="99"/>
    <w:semiHidden/>
    <w:unhideWhenUsed/>
    <w:rsid w:val="00562987"/>
    <w:rPr>
      <w:color w:val="0000FF"/>
      <w:u w:val="single"/>
    </w:rPr>
  </w:style>
  <w:style w:type="character" w:customStyle="1" w:styleId="apple-converted-space">
    <w:name w:val="apple-converted-space"/>
    <w:basedOn w:val="DefaultParagraphFont"/>
    <w:rsid w:val="00562987"/>
  </w:style>
  <w:style w:type="paragraph" w:styleId="ListParagraph">
    <w:name w:val="List Paragraph"/>
    <w:basedOn w:val="Normal"/>
    <w:uiPriority w:val="34"/>
    <w:qFormat/>
    <w:rsid w:val="00F97366"/>
    <w:pPr>
      <w:ind w:left="720"/>
      <w:contextualSpacing/>
    </w:pPr>
  </w:style>
</w:styles>
</file>

<file path=word/webSettings.xml><?xml version="1.0" encoding="utf-8"?>
<w:webSettings xmlns:r="http://schemas.openxmlformats.org/officeDocument/2006/relationships" xmlns:w="http://schemas.openxmlformats.org/wordprocessingml/2006/main">
  <w:divs>
    <w:div w:id="14142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osc.org/Haystac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2EDEE-E10E-423C-9169-AEA428F4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rnattis</dc:creator>
  <cp:lastModifiedBy>OSC Nattis</cp:lastModifiedBy>
  <cp:revision>2</cp:revision>
  <dcterms:created xsi:type="dcterms:W3CDTF">2014-08-05T20:02:00Z</dcterms:created>
  <dcterms:modified xsi:type="dcterms:W3CDTF">2014-08-05T20:02:00Z</dcterms:modified>
</cp:coreProperties>
</file>